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76C001F3" w:rsidP="6AE0CDB7" w:rsidRDefault="76C001F3" w14:paraId="54077666" w14:textId="020F20DA">
      <w:pPr>
        <w:pStyle w:val="Heading1"/>
        <w:keepNext w:val="1"/>
        <w:keepLines w:val="1"/>
        <w:spacing w:before="360" w:after="80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 w:themeColor="accent1" w:themeTint="FF" w:themeShade="BF"/>
          <w:sz w:val="40"/>
          <w:szCs w:val="40"/>
          <w:lang w:val="it-IT"/>
        </w:rPr>
      </w:pPr>
      <w:r w:rsidRPr="6AE0CDB7" w:rsidR="76C001F3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0"/>
          <w:szCs w:val="40"/>
          <w:lang w:val="it-IT"/>
        </w:rPr>
        <w:t>Editable</w:t>
      </w:r>
      <w:r w:rsidRPr="6AE0CDB7" w:rsidR="76C001F3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0"/>
          <w:szCs w:val="40"/>
          <w:lang w:val="it-IT"/>
        </w:rPr>
        <w:t xml:space="preserve"> Visual Content</w:t>
      </w:r>
    </w:p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4115757C" w:rsidTr="6652A8CA" w14:paraId="447F9514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4115757C" w:rsidP="6652A8CA" w:rsidRDefault="4115757C" w14:paraId="3420FD27" w14:textId="184B9C49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hyperlink r:id="Rf4d03433a4c94adf">
              <w:r w:rsidRPr="6652A8CA" w:rsidR="4115757C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Canva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4115757C" w:rsidP="29BD9CAC" w:rsidRDefault="4115757C" w14:paraId="1408D1DD" w14:textId="6807A968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29BD9CAC" w:rsidR="4115757C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 xml:space="preserve">Flyer for companies </w:t>
            </w:r>
          </w:p>
        </w:tc>
      </w:tr>
      <w:tr w:rsidR="4115757C" w:rsidTr="6652A8CA" w14:paraId="22DA8CCA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4115757C" w:rsidP="6652A8CA" w:rsidRDefault="4115757C" w14:paraId="3BEE803A" w14:textId="3CFB7E1A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hyperlink r:id="Rc94f303782c3428d">
              <w:r w:rsidRPr="6652A8CA" w:rsidR="4115757C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4115757C" w:rsidP="4115757C" w:rsidRDefault="4115757C" w14:paraId="1C2411A2" w14:textId="00B1E44B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4115757C" w:rsidR="4115757C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Banner for LinkedIn, Mail, X</w:t>
            </w:r>
          </w:p>
        </w:tc>
      </w:tr>
      <w:tr w:rsidR="4115757C" w:rsidTr="6652A8CA" w14:paraId="2DF69A9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4115757C" w:rsidP="6652A8CA" w:rsidRDefault="4115757C" w14:paraId="45FD5F6B" w14:textId="591E0703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hyperlink r:id="Rea1b05de157a4017">
              <w:r w:rsidRPr="6652A8CA" w:rsidR="4115757C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4115757C" w:rsidP="4115757C" w:rsidRDefault="4115757C" w14:paraId="1DE00C41" w14:textId="600C749D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4115757C" w:rsidR="4115757C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Banner for Newsletter/Mail Header</w:t>
            </w:r>
          </w:p>
        </w:tc>
      </w:tr>
      <w:tr w:rsidR="4115757C" w:rsidTr="6652A8CA" w14:paraId="09D6780E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4115757C" w:rsidP="6652A8CA" w:rsidRDefault="4115757C" w14:paraId="3A854A28" w14:textId="61C9F774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hyperlink r:id="R33b64150859a42bf">
              <w:r w:rsidRPr="6652A8CA" w:rsidR="4115757C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4115757C" w:rsidP="4115757C" w:rsidRDefault="4115757C" w14:paraId="64BA2A01" w14:textId="381F57F1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4115757C" w:rsidR="4115757C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Banner for Mail, Newsletter</w:t>
            </w:r>
          </w:p>
        </w:tc>
      </w:tr>
      <w:tr w:rsidR="4115757C" w:rsidTr="6652A8CA" w14:paraId="273E8406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4115757C" w:rsidP="6652A8CA" w:rsidRDefault="4115757C" w14:paraId="05A1CAC1" w14:textId="60B50D61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hyperlink r:id="Rf1309c0aa40447e0">
              <w:r w:rsidRPr="6652A8CA" w:rsidR="4115757C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4115757C" w:rsidP="29BD9CAC" w:rsidRDefault="4115757C" w14:paraId="3BE5F8D6" w14:textId="74FE467C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29BD9CAC" w:rsidR="4115757C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Post for LinkedIn and X</w:t>
            </w:r>
          </w:p>
        </w:tc>
      </w:tr>
    </w:tbl>
    <w:p w:rsidR="4115757C" w:rsidP="4115757C" w:rsidRDefault="4115757C" w14:paraId="379402AD" w14:textId="0FC26738">
      <w:pPr>
        <w:pStyle w:val="Normal"/>
      </w:pPr>
    </w:p>
    <w:p w:rsidR="6A4377BC" w:rsidP="568A9DD1" w:rsidRDefault="6A4377BC" w14:paraId="28BB6AF6" w14:textId="2CA86B09">
      <w:pPr>
        <w:pStyle w:val="Normal"/>
      </w:pPr>
      <w:r w:rsidR="537F399F">
        <w:drawing>
          <wp:inline wp14:editId="6AC02036" wp14:anchorId="7E70ACA4">
            <wp:extent cx="5724525" cy="581025"/>
            <wp:effectExtent l="0" t="0" r="0" b="0"/>
            <wp:docPr id="3112216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1122162" name=""/>
                    <pic:cNvPicPr/>
                  </pic:nvPicPr>
                  <pic:blipFill>
                    <a:blip xmlns:r="http://schemas.openxmlformats.org/officeDocument/2006/relationships" r:embed="rId28523151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A4377BC" w:rsidP="14F4EE34" w:rsidRDefault="6A4377BC" w14:paraId="59155F30" w14:textId="1BF1A930">
      <w:pPr>
        <w:pStyle w:val="Heading1"/>
        <w:rPr>
          <w:rFonts w:ascii="Century Gothic" w:hAnsi="Century Gothic" w:eastAsia="Century Gothic" w:cs="Century Gothic"/>
          <w:b w:val="1"/>
          <w:bCs w:val="1"/>
          <w:noProof w:val="0"/>
          <w:color w:val="auto"/>
          <w:lang w:val="it-IT"/>
        </w:rPr>
      </w:pPr>
      <w:r w:rsidRPr="14F4EE34" w:rsidR="6A4377BC">
        <w:rPr>
          <w:noProof w:val="0"/>
          <w:color w:val="auto"/>
          <w:lang w:val="it-IT"/>
        </w:rPr>
        <w:t>InnoNext</w:t>
      </w:r>
      <w:r w:rsidRPr="14F4EE34" w:rsidR="6A4377BC">
        <w:rPr>
          <w:noProof w:val="0"/>
          <w:color w:val="auto"/>
          <w:lang w:val="it-IT"/>
        </w:rPr>
        <w:t xml:space="preserve"> </w:t>
      </w:r>
      <w:r w:rsidRPr="14F4EE34" w:rsidR="6A4377BC">
        <w:rPr>
          <w:noProof w:val="0"/>
          <w:color w:val="auto"/>
          <w:lang w:val="it-IT"/>
        </w:rPr>
        <w:t>Email</w:t>
      </w:r>
      <w:r w:rsidRPr="14F4EE34" w:rsidR="6A4377BC">
        <w:rPr>
          <w:noProof w:val="0"/>
          <w:color w:val="auto"/>
          <w:lang w:val="it-IT"/>
        </w:rPr>
        <w:t xml:space="preserve"> for EIC Accelerator Companies</w:t>
      </w:r>
    </w:p>
    <w:p w:rsidR="60AA6ACE" w:rsidP="50559F16" w:rsidRDefault="60AA6ACE" w14:paraId="640063F5" w14:textId="754D1DAF">
      <w:pPr>
        <w:spacing w:before="210" w:beforeAutospacing="off" w:after="21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559F16" w:rsidR="60AA6AC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Subject: </w:t>
      </w:r>
      <w:r w:rsidRPr="50559F16" w:rsidR="60AA6AC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Boost Your Innovation Capacity with InnoNext</w:t>
      </w:r>
    </w:p>
    <w:p w:rsidR="60AA6ACE" w:rsidP="1533318F" w:rsidRDefault="60AA6ACE" w14:paraId="0FADF786" w14:textId="14BFA219">
      <w:pPr>
        <w:spacing w:before="0" w:beforeAutospacing="off" w:after="160" w:afterAutospacing="off" w:line="279" w:lineRule="auto"/>
        <w:ind w:left="0" w:right="0"/>
        <w:jc w:val="both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33318F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Are you </w:t>
      </w:r>
      <w:r w:rsidRPr="1533318F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</w:t>
      </w:r>
      <w:r w:rsidRPr="1533318F" w:rsidR="3AA68928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1533318F" w:rsidR="3AA68928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Start-up and SME supported by the EIC Accelerator (including H2020 SME instrument)</w:t>
      </w:r>
      <w:r w:rsidRPr="1533318F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? </w:t>
      </w:r>
    </w:p>
    <w:p w:rsidR="60AA6ACE" w:rsidP="676008BA" w:rsidRDefault="60AA6ACE" w14:paraId="425DEE0C" w14:textId="19056840">
      <w:pPr>
        <w:spacing w:before="0" w:beforeAutospacing="off" w:after="160" w:afterAutospacing="off" w:line="279" w:lineRule="auto"/>
        <w:ind w:left="0" w:right="0"/>
        <w:jc w:val="both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76008BA" w:rsidR="60AA6AC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Discover InnoNext, your Gateway to Collaboration, Talent and Real-World Innovation</w:t>
      </w:r>
    </w:p>
    <w:p w:rsidR="60AA6ACE" w:rsidP="67FA64CB" w:rsidRDefault="60AA6ACE" w14:paraId="5923F290" w14:textId="552284F6">
      <w:pPr>
        <w:spacing w:before="0" w:beforeAutospacing="off" w:after="160" w:afterAutospacing="off" w:line="279" w:lineRule="auto"/>
        <w:ind w:left="0" w:right="0"/>
        <w:jc w:val="both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7FA64CB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InnoNext</w:t>
      </w:r>
      <w:r w:rsidRPr="67FA64CB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is a pan-European initiative offering Innovation Internships to</w:t>
      </w:r>
      <w:r w:rsidRPr="67FA64CB" w:rsidR="3FA5295F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connect</w:t>
      </w:r>
      <w:r w:rsidRPr="67FA64CB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high-potential talent</w:t>
      </w:r>
      <w:r w:rsidRPr="67FA64CB" w:rsidR="56066D67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with disruptive Startups and SMEs</w:t>
      </w:r>
      <w:r w:rsidRPr="67FA64CB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67FA64CB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from across EU-funded programmes, including the</w:t>
      </w:r>
      <w:r w:rsidRPr="67FA64CB" w:rsidR="3F0E230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67FA64CB" w:rsidR="2DAADDBA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EIC, </w:t>
      </w:r>
      <w:r w:rsidRPr="67FA64CB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EIT, European Research Council (ERC), Marie </w:t>
      </w:r>
      <w:r w:rsidRPr="67FA64CB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S</w:t>
      </w:r>
      <w:r w:rsidRPr="67FA64CB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kłodowska</w:t>
      </w:r>
      <w:r w:rsidRPr="67FA64CB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-</w:t>
      </w:r>
      <w:r w:rsidRPr="67FA64CB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Curie Actions (MSCA) and Horizon Europe Research Infrastructures.</w:t>
      </w:r>
    </w:p>
    <w:p w:rsidR="60AA6ACE" w:rsidP="50559F16" w:rsidRDefault="60AA6ACE" w14:paraId="28E6629B" w14:textId="6794BB2B">
      <w:pPr>
        <w:spacing w:before="0" w:beforeAutospacing="off" w:after="160" w:afterAutospacing="off" w:line="279" w:lineRule="auto"/>
        <w:ind w:left="0" w:right="0"/>
        <w:jc w:val="both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559F16" w:rsidR="60AA6AC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50559F16" w:rsidR="60AA6ACE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60AA6ACE" w:rsidP="1FB659AB" w:rsidRDefault="60AA6ACE" w14:paraId="3BF3E517" w14:textId="5DEE1098">
      <w:pPr>
        <w:spacing w:before="0" w:beforeAutospacing="off" w:after="160" w:afterAutospacing="off" w:line="279" w:lineRule="auto"/>
        <w:ind w:left="0" w:right="0"/>
        <w:jc w:val="both"/>
        <w:rPr>
          <w:rFonts w:ascii="Century Gothic" w:hAnsi="Century Gothic" w:eastAsia="Century Gothic" w:cs="Century Gothic"/>
          <w:noProof w:val="0"/>
          <w:sz w:val="22"/>
          <w:szCs w:val="22"/>
          <w:lang w:val="en-US"/>
        </w:rPr>
      </w:pPr>
      <w:r w:rsidRPr="1FB659AB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InnoNext</w:t>
      </w:r>
      <w:r w:rsidRPr="1FB659AB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connects deep tech </w:t>
      </w:r>
      <w:r w:rsidRPr="1FB659AB" w:rsidR="6A08E656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Startup</w:t>
      </w:r>
      <w:r w:rsidRPr="1FB659AB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</w:t>
      </w:r>
      <w:r w:rsidRPr="1FB659AB" w:rsidR="6A08E656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SMEs</w:t>
      </w:r>
      <w:r w:rsidRPr="1FB659AB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from EIC </w:t>
      </w:r>
      <w:r w:rsidRPr="1FB659AB" w:rsidR="4BC8AA4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Accelerator</w:t>
      </w:r>
      <w:r w:rsidRPr="1FB659AB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1FB659AB" w:rsidR="3F3FF485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Program</w:t>
      </w:r>
      <w:r w:rsidRPr="1FB659AB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with highly qualified PhD candidates, postdoctoral researchers, and innovators ready to </w:t>
      </w:r>
      <w:r w:rsidRPr="1FB659AB" w:rsidR="06D9464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boost your entrepreneurial proje</w:t>
      </w:r>
      <w:r w:rsidRPr="1FB659AB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ct. The Innovation Internships last </w:t>
      </w:r>
      <w:r w:rsidRPr="1FB659AB" w:rsidR="287FE9C5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up to</w:t>
      </w:r>
      <w:r w:rsidRPr="1FB659AB" w:rsidR="287FE9C5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1FB659AB" w:rsidR="287FE9C5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3</w:t>
      </w:r>
      <w:r w:rsidRPr="1FB659AB" w:rsidR="3AA68928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to 6 months</w:t>
      </w:r>
      <w:r w:rsidRPr="1FB659AB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 with no financial burden for the hosting company.</w:t>
      </w:r>
    </w:p>
    <w:p w:rsidR="60AA6ACE" w:rsidP="50559F16" w:rsidRDefault="60AA6ACE" w14:paraId="1B6D5875" w14:textId="759A4578">
      <w:pPr>
        <w:spacing w:before="210" w:beforeAutospacing="off" w:after="21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2A4B7E"/>
          <w:sz w:val="22"/>
          <w:szCs w:val="22"/>
          <w:lang w:val="en-US"/>
        </w:rPr>
      </w:pPr>
      <w:r w:rsidRPr="50559F16" w:rsidR="60AA6ACE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2A4B7E"/>
          <w:sz w:val="22"/>
          <w:szCs w:val="22"/>
          <w:lang w:val="en-US"/>
        </w:rPr>
        <w:t>Why Participate?</w:t>
      </w:r>
    </w:p>
    <w:p xmlns:wp14="http://schemas.microsoft.com/office/word/2010/wordml" w:rsidP="0F62EB65" wp14:paraId="2DC08235" wp14:textId="77177292">
      <w:pPr>
        <w:spacing w:before="165" w:beforeAutospacing="off" w:after="36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62EB65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✅ Access </w:t>
      </w:r>
      <w:r w:rsidRPr="0F62EB65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cutting-edge</w:t>
      </w:r>
      <w:r w:rsidRPr="0F62EB65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academic and technical knowledge tailored to your technology domain.</w:t>
      </w:r>
      <w:r>
        <w:br/>
      </w:r>
      <w:r w:rsidRPr="0F62EB65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✅ Accelerate product development and prototyping with the support of highly motivated talent.</w:t>
      </w:r>
      <w:r>
        <w:br/>
      </w:r>
      <w:r w:rsidRPr="0F62EB65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✅ Strengthen your team and expand your visibility within the European innovation ecosystem.</w:t>
      </w:r>
      <w:r>
        <w:br/>
      </w:r>
      <w:r w:rsidRPr="0F62EB65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</w:t>
      </w:r>
      <w:r>
        <w:br/>
      </w:r>
      <w:r w:rsidRPr="0F62EB65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Discover </w:t>
      </w:r>
      <w:r w:rsidRPr="0F62EB65" w:rsidR="48BCDBE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to apply</w:t>
      </w:r>
      <w:r w:rsidRPr="0F62EB65" w:rsidR="3AA689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on: </w:t>
      </w:r>
      <w:hyperlink r:id="Rb84e480805784a01">
        <w:r w:rsidRPr="0F62EB65" w:rsidR="3AA68928">
          <w:rPr>
            <w:rStyle w:val="Hyperlink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noProof w:val="0"/>
            <w:sz w:val="22"/>
            <w:szCs w:val="22"/>
            <w:lang w:val="en-US"/>
          </w:rPr>
          <w:t>innonext-project.eu</w:t>
        </w:r>
      </w:hyperlink>
      <w:r w:rsidRPr="0F62EB65" w:rsidR="6AC6F0F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F62EB65" w:rsidR="2B4522CF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C5274D"/>
    <w:rsid w:val="03BD02B7"/>
    <w:rsid w:val="06D94642"/>
    <w:rsid w:val="0D04AECF"/>
    <w:rsid w:val="0F62EB65"/>
    <w:rsid w:val="0F8F0E73"/>
    <w:rsid w:val="14F4EE34"/>
    <w:rsid w:val="1533318F"/>
    <w:rsid w:val="19B81F28"/>
    <w:rsid w:val="1FB659AB"/>
    <w:rsid w:val="287FE9C5"/>
    <w:rsid w:val="29BD9CAC"/>
    <w:rsid w:val="2B4522CF"/>
    <w:rsid w:val="2D5CE18A"/>
    <w:rsid w:val="2DAADDBA"/>
    <w:rsid w:val="2E074C4D"/>
    <w:rsid w:val="3AA68928"/>
    <w:rsid w:val="3C2DF3B9"/>
    <w:rsid w:val="3F0E2303"/>
    <w:rsid w:val="3F3FF485"/>
    <w:rsid w:val="3FA5295F"/>
    <w:rsid w:val="4115757C"/>
    <w:rsid w:val="46E2C02B"/>
    <w:rsid w:val="48814D0C"/>
    <w:rsid w:val="48BCDBEC"/>
    <w:rsid w:val="4BC8AA42"/>
    <w:rsid w:val="4C6148BB"/>
    <w:rsid w:val="50559F16"/>
    <w:rsid w:val="537F399F"/>
    <w:rsid w:val="55D691A4"/>
    <w:rsid w:val="56066D67"/>
    <w:rsid w:val="568A9DD1"/>
    <w:rsid w:val="5DC29BB2"/>
    <w:rsid w:val="60AA6ACE"/>
    <w:rsid w:val="6652A8CA"/>
    <w:rsid w:val="676008BA"/>
    <w:rsid w:val="67FA64CB"/>
    <w:rsid w:val="6A08E656"/>
    <w:rsid w:val="6A237356"/>
    <w:rsid w:val="6A4377BC"/>
    <w:rsid w:val="6AC6F0FC"/>
    <w:rsid w:val="6AE0CDB7"/>
    <w:rsid w:val="716758FB"/>
    <w:rsid w:val="73BE43B8"/>
    <w:rsid w:val="74C5274D"/>
    <w:rsid w:val="76C001F3"/>
    <w:rsid w:val="7A479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5274D"/>
  <w15:chartTrackingRefBased/>
  <w15:docId w15:val="{D902881B-036C-47B3-BCB6-69E0A84DA1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48814D0C"/>
    <w:rPr>
      <w:rFonts w:eastAsia="Aptos Display" w:cs="" w:eastAsiaTheme="minorAscii" w:cstheme="majorEastAsia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character" w:styleId="Hyperlink">
    <w:uiPriority w:val="99"/>
    <w:name w:val="Hyperlink"/>
    <w:basedOn w:val="DefaultParagraphFont"/>
    <w:unhideWhenUsed/>
    <w:rsid w:val="48814D0C"/>
    <w:rPr>
      <w:color w:val="467886"/>
      <w:u w:val="single"/>
    </w:rPr>
  </w:style>
  <w:style w:type="paragraph" w:styleId="Heading1">
    <w:uiPriority w:val="9"/>
    <w:name w:val="heading 1"/>
    <w:basedOn w:val="Normal"/>
    <w:next w:val="Normal"/>
    <w:qFormat/>
    <w:rsid w:val="716758FB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2.png" Id="rId285231512" /><Relationship Type="http://schemas.openxmlformats.org/officeDocument/2006/relationships/hyperlink" Target="https://www.innonext-project.eu/en/" TargetMode="External" Id="Rb84e480805784a01" /><Relationship Type="http://schemas.openxmlformats.org/officeDocument/2006/relationships/hyperlink" Target="https://www.canva.com/design/DAGoz4j9Raw/K3KOPCNgmLsZJNiLvmlGQQ/edit?utm_content=DAGoz4j9Raw&amp;utm_campaign=designshare&amp;utm_medium=link2&amp;utm_source=sharebutton" TargetMode="External" Id="Rf4d03433a4c94adf" /><Relationship Type="http://schemas.openxmlformats.org/officeDocument/2006/relationships/hyperlink" Target="https://www.canva.com/design/DAGoz_WJeL0/gUjG6Qta3Ztktg11hsdR7Q/edit?utm_content=DAGoz_WJeL0&amp;utm_campaign=designshare&amp;utm_medium=link2&amp;utm_source=sharebutton" TargetMode="External" Id="Rc94f303782c3428d" /><Relationship Type="http://schemas.openxmlformats.org/officeDocument/2006/relationships/hyperlink" Target="https://www.canva.com/design/DAGoz84qDQc/XeBg4Gy6RPyGbmOY3zcdrw/edit?utm_content=DAGoz84qDQc&amp;utm_campaign=designshare&amp;utm_medium=link2&amp;utm_source=sharebutton" TargetMode="External" Id="Rea1b05de157a4017" /><Relationship Type="http://schemas.openxmlformats.org/officeDocument/2006/relationships/hyperlink" Target="https://www.canva.com/design/DAGoz9wphwI/gWqvvrPs5RyzSiMzOwjrJQ/edit?utm_content=DAGoz9wphwI&amp;utm_campaign=designshare&amp;utm_medium=link2&amp;utm_source=sharebutton" TargetMode="External" Id="R33b64150859a42bf" /><Relationship Type="http://schemas.openxmlformats.org/officeDocument/2006/relationships/hyperlink" Target="https://www.canva.com/design/DAGoz0-bQR4/OLaZD7G9K9I5eS6Cd4hXRw/edit?utm_content=DAGoz0-bQR4&amp;utm_campaign=designshare&amp;utm_medium=link2&amp;utm_source=sharebutton" TargetMode="External" Id="Rf1309c0aa40447e0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Props1.xml><?xml version="1.0" encoding="utf-8"?>
<ds:datastoreItem xmlns:ds="http://schemas.openxmlformats.org/officeDocument/2006/customXml" ds:itemID="{786F204C-B49C-4BA4-94E6-0FED62EB4F26}"/>
</file>

<file path=customXml/itemProps2.xml><?xml version="1.0" encoding="utf-8"?>
<ds:datastoreItem xmlns:ds="http://schemas.openxmlformats.org/officeDocument/2006/customXml" ds:itemID="{CD36BA74-6537-47DD-A444-7075ACEF4CA5}"/>
</file>

<file path=customXml/itemProps3.xml><?xml version="1.0" encoding="utf-8"?>
<ds:datastoreItem xmlns:ds="http://schemas.openxmlformats.org/officeDocument/2006/customXml" ds:itemID="{3DE3BFF5-F527-487E-8EC8-47F6622C173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Reseau Entreprendre Piemonte</lastModifiedBy>
  <dcterms:created xsi:type="dcterms:W3CDTF">2025-02-20T16:35:16.0000000Z</dcterms:created>
  <dcterms:modified xsi:type="dcterms:W3CDTF">2025-05-29T07:53:25.8319643Z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